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79790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GLAZBENA ŠKOLA BLAGOJE BERSA ZADAR</w:t>
      </w:r>
    </w:p>
    <w:p w14:paraId="427E6FB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FRANJE TUĐMANA 24 E </w:t>
      </w:r>
    </w:p>
    <w:p w14:paraId="07918C64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e.mail: </w:t>
      </w:r>
      <w:hyperlink r:id="rId7" w:history="1">
        <w:r w:rsidRPr="00321DE4">
          <w:rPr>
            <w:rStyle w:val="Hyperlink"/>
            <w:rFonts w:ascii="Times New Roman" w:hAnsi="Times New Roman" w:cs="Times New Roman"/>
            <w:sz w:val="24"/>
            <w:szCs w:val="24"/>
          </w:rPr>
          <w:t>gl-skola-blagoja-bersa-zd@zd.htnet.hr</w:t>
        </w:r>
      </w:hyperlink>
    </w:p>
    <w:p w14:paraId="75C38CED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50242228492</w:t>
      </w:r>
    </w:p>
    <w:p w14:paraId="6A024D91" w14:textId="77777777" w:rsidR="00AF0F73" w:rsidRDefault="00AF0F73">
      <w:pPr>
        <w:rPr>
          <w:rFonts w:ascii="Times New Roman" w:hAnsi="Times New Roman" w:cs="Times New Roman"/>
          <w:sz w:val="24"/>
          <w:szCs w:val="24"/>
        </w:rPr>
      </w:pPr>
    </w:p>
    <w:p w14:paraId="75669C0C" w14:textId="7C4B2F59" w:rsidR="00C764DC" w:rsidRDefault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OBRAZLOŽENJE FINANCIJSKOG PLANA ZA 202</w:t>
      </w:r>
      <w:r w:rsidR="008D42C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.GODINU</w:t>
      </w:r>
    </w:p>
    <w:p w14:paraId="7C7D7988" w14:textId="77777777" w:rsidR="00AF0F73" w:rsidRDefault="00AF0F73" w:rsidP="00C764DC">
      <w:pPr>
        <w:rPr>
          <w:rFonts w:ascii="Times New Roman" w:hAnsi="Times New Roman" w:cs="Times New Roman"/>
          <w:sz w:val="24"/>
          <w:szCs w:val="24"/>
        </w:rPr>
      </w:pPr>
    </w:p>
    <w:p w14:paraId="74AC5C4D" w14:textId="77777777" w:rsidR="00C764DC" w:rsidRPr="00240645" w:rsidRDefault="00C764DC" w:rsidP="00C764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240645">
        <w:rPr>
          <w:rFonts w:ascii="Times New Roman" w:hAnsi="Times New Roman" w:cs="Times New Roman"/>
          <w:b/>
          <w:sz w:val="24"/>
          <w:szCs w:val="24"/>
        </w:rPr>
        <w:t>uvod</w:t>
      </w:r>
    </w:p>
    <w:p w14:paraId="135DE698" w14:textId="77777777" w:rsidR="00A93F79" w:rsidRDefault="00C764DC" w:rsidP="00C764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Glazbena škola Blagoje Bersa Zadar javna je ustanova koja obavlja djelatnost odgoja i </w:t>
      </w:r>
      <w:r w:rsidRPr="0061070F">
        <w:rPr>
          <w:rFonts w:ascii="Times New Roman" w:hAnsi="Times New Roman" w:cs="Times New Roman"/>
          <w:b/>
          <w:sz w:val="24"/>
          <w:szCs w:val="24"/>
        </w:rPr>
        <w:t>osnovnog i srednjeg</w:t>
      </w:r>
      <w:r>
        <w:rPr>
          <w:rFonts w:ascii="Times New Roman" w:hAnsi="Times New Roman" w:cs="Times New Roman"/>
          <w:sz w:val="24"/>
          <w:szCs w:val="24"/>
        </w:rPr>
        <w:t xml:space="preserve"> obrazovanja u </w:t>
      </w:r>
      <w:r w:rsidR="005E3869">
        <w:rPr>
          <w:rFonts w:ascii="Times New Roman" w:hAnsi="Times New Roman" w:cs="Times New Roman"/>
          <w:sz w:val="24"/>
          <w:szCs w:val="24"/>
        </w:rPr>
        <w:t xml:space="preserve">programima glazbene umjetnosti i suvremenog plesa,  te osnovnog obrazovanja </w:t>
      </w:r>
      <w:r>
        <w:rPr>
          <w:rFonts w:ascii="Times New Roman" w:hAnsi="Times New Roman" w:cs="Times New Roman"/>
          <w:sz w:val="24"/>
          <w:szCs w:val="24"/>
        </w:rPr>
        <w:t>klasičnog baleta. Škola ima područni odjel u Preku u kojem se izvode programi osnovne glazbene škole i osnovne škole suvremenog plesa. Nastava se organizira u šestodnevnom radnom tjednu od 8,00 -21,30 , subotom od 8,00-13 sati.</w:t>
      </w:r>
      <w:r w:rsidR="004D6904">
        <w:rPr>
          <w:rFonts w:ascii="Times New Roman" w:hAnsi="Times New Roman" w:cs="Times New Roman"/>
          <w:sz w:val="24"/>
          <w:szCs w:val="24"/>
        </w:rPr>
        <w:t xml:space="preserve"> </w:t>
      </w:r>
      <w:r w:rsidR="00A93F79">
        <w:rPr>
          <w:rFonts w:ascii="Times New Roman" w:hAnsi="Times New Roman" w:cs="Times New Roman"/>
          <w:sz w:val="24"/>
          <w:szCs w:val="24"/>
        </w:rPr>
        <w:t>Na početku šk.</w:t>
      </w:r>
      <w:r w:rsidR="00647CB9">
        <w:rPr>
          <w:rFonts w:ascii="Times New Roman" w:hAnsi="Times New Roman" w:cs="Times New Roman"/>
          <w:sz w:val="24"/>
          <w:szCs w:val="24"/>
        </w:rPr>
        <w:t xml:space="preserve"> </w:t>
      </w:r>
      <w:r w:rsidR="00EB5501">
        <w:rPr>
          <w:rFonts w:ascii="Times New Roman" w:hAnsi="Times New Roman" w:cs="Times New Roman"/>
          <w:sz w:val="24"/>
          <w:szCs w:val="24"/>
        </w:rPr>
        <w:t>god. 2023/24</w:t>
      </w:r>
      <w:r w:rsidR="00A93F79">
        <w:rPr>
          <w:rFonts w:ascii="Times New Roman" w:hAnsi="Times New Roman" w:cs="Times New Roman"/>
          <w:sz w:val="24"/>
          <w:szCs w:val="24"/>
        </w:rPr>
        <w:t xml:space="preserve"> upisan je 4</w:t>
      </w:r>
      <w:r w:rsidR="00ED000E">
        <w:rPr>
          <w:rFonts w:ascii="Times New Roman" w:hAnsi="Times New Roman" w:cs="Times New Roman"/>
          <w:sz w:val="24"/>
          <w:szCs w:val="24"/>
        </w:rPr>
        <w:t>31</w:t>
      </w:r>
      <w:r w:rsidR="00A93F79">
        <w:rPr>
          <w:rFonts w:ascii="Times New Roman" w:hAnsi="Times New Roman" w:cs="Times New Roman"/>
          <w:sz w:val="24"/>
          <w:szCs w:val="24"/>
        </w:rPr>
        <w:t xml:space="preserve"> učenik u 20 razrednih odjela.</w:t>
      </w:r>
    </w:p>
    <w:p w14:paraId="146408FF" w14:textId="77777777" w:rsidR="00595901" w:rsidRDefault="00595901" w:rsidP="00C51C79">
      <w:pPr>
        <w:rPr>
          <w:rFonts w:ascii="Times New Roman" w:hAnsi="Times New Roman" w:cs="Times New Roman"/>
          <w:sz w:val="24"/>
          <w:szCs w:val="24"/>
        </w:rPr>
      </w:pPr>
    </w:p>
    <w:p w14:paraId="5CB9E5D1" w14:textId="77777777" w:rsidR="00C764DC" w:rsidRDefault="00C51C79" w:rsidP="00C51C7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C51C79">
        <w:rPr>
          <w:rFonts w:ascii="Times New Roman" w:hAnsi="Times New Roman" w:cs="Times New Roman"/>
          <w:b/>
          <w:sz w:val="24"/>
          <w:szCs w:val="24"/>
        </w:rPr>
        <w:t>OBRAZLOŽENJE PROGRAMA</w:t>
      </w:r>
    </w:p>
    <w:p w14:paraId="62B27231" w14:textId="77777777" w:rsidR="00665F9A" w:rsidRPr="00665F9A" w:rsidRDefault="00523F6A" w:rsidP="00C51C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DJELATNOST SREDNJIH ŠKOLA</w:t>
      </w:r>
    </w:p>
    <w:p w14:paraId="72D3B7E3" w14:textId="77777777" w:rsidR="00C51C79" w:rsidRDefault="00C51C79" w:rsidP="00C51C7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B36DD" w14:paraId="0168192F" w14:textId="77777777" w:rsidTr="009F437E">
        <w:tc>
          <w:tcPr>
            <w:tcW w:w="833" w:type="pct"/>
            <w:shd w:val="clear" w:color="auto" w:fill="BDD6EE" w:themeFill="accent1" w:themeFillTint="66"/>
          </w:tcPr>
          <w:p w14:paraId="3F42637F" w14:textId="77777777" w:rsidR="006B36DD" w:rsidRDefault="006B36DD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70EFC57E" w14:textId="77777777" w:rsidR="006B36DD" w:rsidRPr="006B36DD" w:rsidRDefault="006B36DD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ED000E">
              <w:rPr>
                <w:rFonts w:ascii="Times New Roman" w:hAnsi="Times New Roman" w:cs="Times New Roman"/>
              </w:rPr>
              <w:t>3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978621E" w14:textId="77777777" w:rsidR="006B36DD" w:rsidRPr="006B36DD" w:rsidRDefault="006B36DD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ED000E">
              <w:rPr>
                <w:rFonts w:ascii="Times New Roman" w:hAnsi="Times New Roman" w:cs="Times New Roman"/>
              </w:rPr>
              <w:t>4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5A58EFBD" w14:textId="77777777" w:rsidR="006B36DD" w:rsidRPr="006B36DD" w:rsidRDefault="006B36DD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</w:t>
            </w:r>
            <w:r w:rsidR="00ED000E">
              <w:rPr>
                <w:rFonts w:ascii="Times New Roman" w:hAnsi="Times New Roman" w:cs="Times New Roman"/>
              </w:rPr>
              <w:t>rocjena</w:t>
            </w:r>
            <w:r w:rsidRPr="006B36DD">
              <w:rPr>
                <w:rFonts w:ascii="Times New Roman" w:hAnsi="Times New Roman" w:cs="Times New Roman"/>
              </w:rPr>
              <w:t xml:space="preserve"> 202</w:t>
            </w:r>
            <w:r w:rsidR="00ED000E">
              <w:rPr>
                <w:rFonts w:ascii="Times New Roman" w:hAnsi="Times New Roman" w:cs="Times New Roman"/>
              </w:rPr>
              <w:t>5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20F21382" w14:textId="77777777" w:rsidR="006B36DD" w:rsidRPr="006B36DD" w:rsidRDefault="006B36DD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ED000E">
              <w:rPr>
                <w:rFonts w:ascii="Times New Roman" w:hAnsi="Times New Roman" w:cs="Times New Roman"/>
              </w:rPr>
              <w:t>6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1E320A5" w14:textId="77777777" w:rsidR="006B36DD" w:rsidRPr="006B36DD" w:rsidRDefault="0061070F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24/2023</w:t>
            </w:r>
          </w:p>
        </w:tc>
      </w:tr>
      <w:tr w:rsidR="006B36DD" w14:paraId="4B080A45" w14:textId="77777777" w:rsidTr="006B36DD">
        <w:tc>
          <w:tcPr>
            <w:tcW w:w="833" w:type="pct"/>
          </w:tcPr>
          <w:p w14:paraId="119ADF3F" w14:textId="77777777" w:rsidR="006B36DD" w:rsidRDefault="006B36DD" w:rsidP="00C51C79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2204-01</w:t>
            </w:r>
          </w:p>
          <w:p w14:paraId="7D731CB7" w14:textId="77777777" w:rsidR="00A93F79" w:rsidRPr="006B36DD" w:rsidRDefault="00A93F79" w:rsidP="00C51C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-standard</w:t>
            </w:r>
          </w:p>
        </w:tc>
        <w:tc>
          <w:tcPr>
            <w:tcW w:w="833" w:type="pct"/>
          </w:tcPr>
          <w:p w14:paraId="44218555" w14:textId="77777777" w:rsidR="006B36DD" w:rsidRDefault="00ED000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60.876,49</w:t>
            </w:r>
          </w:p>
        </w:tc>
        <w:tc>
          <w:tcPr>
            <w:tcW w:w="833" w:type="pct"/>
          </w:tcPr>
          <w:p w14:paraId="5504ECAA" w14:textId="77777777" w:rsidR="006B36DD" w:rsidRDefault="00ED000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62.702,78</w:t>
            </w:r>
          </w:p>
        </w:tc>
        <w:tc>
          <w:tcPr>
            <w:tcW w:w="833" w:type="pct"/>
          </w:tcPr>
          <w:p w14:paraId="38F806FB" w14:textId="77777777" w:rsidR="006B36DD" w:rsidRDefault="00ED000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64.270,35</w:t>
            </w:r>
          </w:p>
        </w:tc>
        <w:tc>
          <w:tcPr>
            <w:tcW w:w="834" w:type="pct"/>
          </w:tcPr>
          <w:p w14:paraId="1E30A121" w14:textId="77777777" w:rsidR="006B36DD" w:rsidRDefault="00ED000E" w:rsidP="00C51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65.877,05</w:t>
            </w:r>
          </w:p>
        </w:tc>
        <w:tc>
          <w:tcPr>
            <w:tcW w:w="834" w:type="pct"/>
          </w:tcPr>
          <w:p w14:paraId="4AA22F93" w14:textId="77777777" w:rsidR="0061070F" w:rsidRDefault="0061070F" w:rsidP="00E94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9440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</w:tbl>
    <w:p w14:paraId="0E7EDA2D" w14:textId="77777777" w:rsidR="00DD53BE" w:rsidRDefault="00DD53BE" w:rsidP="006B36DD">
      <w:pPr>
        <w:rPr>
          <w:rFonts w:ascii="Times New Roman" w:hAnsi="Times New Roman" w:cs="Times New Roman"/>
          <w:sz w:val="24"/>
          <w:szCs w:val="24"/>
        </w:rPr>
      </w:pPr>
    </w:p>
    <w:p w14:paraId="3384B369" w14:textId="77777777" w:rsidR="00C51C79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6B36DD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04E38C6E" w14:textId="77777777" w:rsidR="00FB0852" w:rsidRDefault="006B36DD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Financijskim planom predviđena su sredstva za provođenje osnovne djelatnosti Škole</w:t>
      </w:r>
      <w:r w:rsidR="00665F9A">
        <w:rPr>
          <w:rFonts w:ascii="Times New Roman" w:hAnsi="Times New Roman" w:cs="Times New Roman"/>
          <w:sz w:val="24"/>
          <w:szCs w:val="24"/>
        </w:rPr>
        <w:t xml:space="preserve">, za </w:t>
      </w:r>
      <w:r w:rsidR="006E6AA8">
        <w:rPr>
          <w:rFonts w:ascii="Times New Roman" w:hAnsi="Times New Roman" w:cs="Times New Roman"/>
          <w:sz w:val="24"/>
          <w:szCs w:val="24"/>
        </w:rPr>
        <w:t xml:space="preserve">dio </w:t>
      </w:r>
      <w:r w:rsidR="00665F9A">
        <w:rPr>
          <w:rFonts w:ascii="Times New Roman" w:hAnsi="Times New Roman" w:cs="Times New Roman"/>
          <w:sz w:val="24"/>
          <w:szCs w:val="24"/>
        </w:rPr>
        <w:t>ugovoren</w:t>
      </w:r>
      <w:r w:rsidR="006E6AA8">
        <w:rPr>
          <w:rFonts w:ascii="Times New Roman" w:hAnsi="Times New Roman" w:cs="Times New Roman"/>
          <w:sz w:val="24"/>
          <w:szCs w:val="24"/>
        </w:rPr>
        <w:t>ih</w:t>
      </w:r>
      <w:r w:rsidR="00665F9A">
        <w:rPr>
          <w:rFonts w:ascii="Times New Roman" w:hAnsi="Times New Roman" w:cs="Times New Roman"/>
          <w:sz w:val="24"/>
          <w:szCs w:val="24"/>
        </w:rPr>
        <w:t xml:space="preserve"> obvez</w:t>
      </w:r>
      <w:r w:rsidR="006E6AA8">
        <w:rPr>
          <w:rFonts w:ascii="Times New Roman" w:hAnsi="Times New Roman" w:cs="Times New Roman"/>
          <w:sz w:val="24"/>
          <w:szCs w:val="24"/>
        </w:rPr>
        <w:t>a</w:t>
      </w:r>
      <w:r w:rsidR="00665F9A">
        <w:rPr>
          <w:rFonts w:ascii="Times New Roman" w:hAnsi="Times New Roman" w:cs="Times New Roman"/>
          <w:sz w:val="24"/>
          <w:szCs w:val="24"/>
        </w:rPr>
        <w:t>: naknade za prijevoz, lož-ulje, komunalne naknade, obvezne zdravstvene preglede zaposlenika,</w:t>
      </w:r>
      <w:r w:rsidR="00E94404">
        <w:rPr>
          <w:rFonts w:ascii="Times New Roman" w:hAnsi="Times New Roman" w:cs="Times New Roman"/>
          <w:sz w:val="24"/>
          <w:szCs w:val="24"/>
        </w:rPr>
        <w:t xml:space="preserve"> članarine, dio za najamnine,</w:t>
      </w:r>
      <w:r w:rsidR="00665F9A">
        <w:rPr>
          <w:rFonts w:ascii="Times New Roman" w:hAnsi="Times New Roman" w:cs="Times New Roman"/>
          <w:sz w:val="24"/>
          <w:szCs w:val="24"/>
        </w:rPr>
        <w:t xml:space="preserve"> premije osiguranja te upravne i administrativne pristojbe. </w:t>
      </w:r>
      <w:r w:rsidR="00E94404">
        <w:rPr>
          <w:rFonts w:ascii="Times New Roman" w:hAnsi="Times New Roman" w:cs="Times New Roman"/>
          <w:sz w:val="24"/>
          <w:szCs w:val="24"/>
        </w:rPr>
        <w:t>Do povećanja indeksa od 3 posto došlo je jer nam je Županija povisila iznos sredstava u odnosu na prošlu godinu kada je bio drastično smanjen.</w:t>
      </w:r>
    </w:p>
    <w:p w14:paraId="288EFDCD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</w:p>
    <w:p w14:paraId="10AB70E6" w14:textId="77777777" w:rsidR="00665F9A" w:rsidRDefault="00665F9A" w:rsidP="00A93F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ADMINISTRACIJA I UPRAVLJANJE</w:t>
      </w: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665F9A" w14:paraId="598C16A8" w14:textId="77777777" w:rsidTr="009F437E">
        <w:tc>
          <w:tcPr>
            <w:tcW w:w="833" w:type="pct"/>
            <w:shd w:val="clear" w:color="auto" w:fill="BDD6EE" w:themeFill="accent1" w:themeFillTint="66"/>
          </w:tcPr>
          <w:p w14:paraId="1C16EFB7" w14:textId="77777777" w:rsidR="00665F9A" w:rsidRDefault="00665F9A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36F6EFE3" w14:textId="77777777" w:rsidR="00665F9A" w:rsidRPr="006B36DD" w:rsidRDefault="00665F9A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ED000E">
              <w:rPr>
                <w:rFonts w:ascii="Times New Roman" w:hAnsi="Times New Roman" w:cs="Times New Roman"/>
              </w:rPr>
              <w:t>3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A5D97FB" w14:textId="77777777" w:rsidR="00665F9A" w:rsidRPr="006B36DD" w:rsidRDefault="00665F9A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Plan 202</w:t>
            </w:r>
            <w:r w:rsidR="00ED000E">
              <w:rPr>
                <w:rFonts w:ascii="Times New Roman" w:hAnsi="Times New Roman" w:cs="Times New Roman"/>
              </w:rPr>
              <w:t>4</w:t>
            </w:r>
            <w:r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39C3AB9" w14:textId="77777777" w:rsidR="00665F9A" w:rsidRPr="006B36DD" w:rsidRDefault="00ED000E" w:rsidP="00ED0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</w:t>
            </w:r>
            <w:r w:rsidR="00665F9A" w:rsidRPr="006B36DD">
              <w:rPr>
                <w:rFonts w:ascii="Times New Roman" w:hAnsi="Times New Roman" w:cs="Times New Roman"/>
              </w:rPr>
              <w:t xml:space="preserve"> 202</w:t>
            </w:r>
            <w:r>
              <w:rPr>
                <w:rFonts w:ascii="Times New Roman" w:hAnsi="Times New Roman" w:cs="Times New Roman"/>
              </w:rPr>
              <w:t>5</w:t>
            </w:r>
            <w:r w:rsidR="00665F9A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B858A13" w14:textId="77777777" w:rsidR="00665F9A" w:rsidRPr="006B36DD" w:rsidRDefault="00665F9A" w:rsidP="00ED000E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Procjena 202</w:t>
            </w:r>
            <w:r w:rsidR="00ED000E">
              <w:rPr>
                <w:rFonts w:ascii="Times New Roman" w:hAnsi="Times New Roman" w:cs="Times New Roman"/>
              </w:rPr>
              <w:t>6</w:t>
            </w:r>
            <w:r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D0EBD97" w14:textId="77777777" w:rsidR="00665F9A" w:rsidRPr="006B36DD" w:rsidRDefault="0061070F" w:rsidP="00ED00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665F9A" w:rsidRPr="006B36DD">
              <w:rPr>
                <w:rFonts w:ascii="Times New Roman" w:hAnsi="Times New Roman" w:cs="Times New Roman"/>
              </w:rPr>
              <w:t>2</w:t>
            </w:r>
            <w:r w:rsidR="00ED000E">
              <w:rPr>
                <w:rFonts w:ascii="Times New Roman" w:hAnsi="Times New Roman" w:cs="Times New Roman"/>
              </w:rPr>
              <w:t>4</w:t>
            </w:r>
            <w:r w:rsidR="00665F9A" w:rsidRPr="006B36DD">
              <w:rPr>
                <w:rFonts w:ascii="Times New Roman" w:hAnsi="Times New Roman" w:cs="Times New Roman"/>
              </w:rPr>
              <w:t>/202</w:t>
            </w:r>
            <w:r w:rsidR="00ED000E">
              <w:rPr>
                <w:rFonts w:ascii="Times New Roman" w:hAnsi="Times New Roman" w:cs="Times New Roman"/>
              </w:rPr>
              <w:t>3</w:t>
            </w:r>
          </w:p>
        </w:tc>
      </w:tr>
      <w:tr w:rsidR="00665F9A" w14:paraId="28933806" w14:textId="77777777" w:rsidTr="006A7C21">
        <w:tc>
          <w:tcPr>
            <w:tcW w:w="833" w:type="pct"/>
          </w:tcPr>
          <w:p w14:paraId="6E4E0BD6" w14:textId="77777777" w:rsidR="00665F9A" w:rsidRDefault="00665F9A" w:rsidP="006A7C21">
            <w:pPr>
              <w:rPr>
                <w:rFonts w:ascii="Times New Roman" w:hAnsi="Times New Roman" w:cs="Times New Roman"/>
              </w:rPr>
            </w:pPr>
            <w:r w:rsidRPr="006B36DD">
              <w:rPr>
                <w:rFonts w:ascii="Times New Roman" w:hAnsi="Times New Roman" w:cs="Times New Roman"/>
              </w:rPr>
              <w:t>2204-0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432904A8" w14:textId="77777777" w:rsidR="00665F9A" w:rsidRPr="006B36DD" w:rsidRDefault="00665F9A" w:rsidP="006A7C2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</w:tcPr>
          <w:p w14:paraId="17A47AE0" w14:textId="77777777" w:rsidR="00665F9A" w:rsidRDefault="00ED000E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979.901,26</w:t>
            </w:r>
          </w:p>
        </w:tc>
        <w:tc>
          <w:tcPr>
            <w:tcW w:w="833" w:type="pct"/>
          </w:tcPr>
          <w:p w14:paraId="1C0A8EB0" w14:textId="77777777" w:rsidR="00665F9A" w:rsidRDefault="00ED000E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1.234.539,00</w:t>
            </w:r>
          </w:p>
        </w:tc>
        <w:tc>
          <w:tcPr>
            <w:tcW w:w="833" w:type="pct"/>
          </w:tcPr>
          <w:p w14:paraId="5C10A8F6" w14:textId="77777777" w:rsidR="00665F9A" w:rsidRDefault="00ED000E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1.265.355,00</w:t>
            </w:r>
          </w:p>
        </w:tc>
        <w:tc>
          <w:tcPr>
            <w:tcW w:w="834" w:type="pct"/>
          </w:tcPr>
          <w:p w14:paraId="062ED9F6" w14:textId="77777777" w:rsidR="00665F9A" w:rsidRDefault="00665F9A" w:rsidP="00ED0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D000E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D000E">
              <w:rPr>
                <w:rFonts w:ascii="Times New Roman" w:hAnsi="Times New Roman" w:cs="Times New Roman"/>
                <w:sz w:val="24"/>
                <w:szCs w:val="24"/>
              </w:rPr>
              <w:t>795,00</w:t>
            </w:r>
          </w:p>
        </w:tc>
        <w:tc>
          <w:tcPr>
            <w:tcW w:w="834" w:type="pct"/>
          </w:tcPr>
          <w:p w14:paraId="4E6C57C1" w14:textId="77777777" w:rsidR="00665F9A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  <w:p w14:paraId="2D6F7975" w14:textId="77777777" w:rsidR="00915ADB" w:rsidRDefault="00915ADB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D912B3" w14:textId="77777777" w:rsidR="00AF0F73" w:rsidRDefault="00AF0F73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4CAF32AC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7837BB8F" w14:textId="77777777" w:rsidR="00DD53BE" w:rsidRDefault="00DD53BE" w:rsidP="00665F9A">
      <w:pPr>
        <w:rPr>
          <w:rFonts w:ascii="Times New Roman" w:hAnsi="Times New Roman" w:cs="Times New Roman"/>
          <w:b/>
          <w:sz w:val="24"/>
          <w:szCs w:val="24"/>
        </w:rPr>
      </w:pPr>
    </w:p>
    <w:p w14:paraId="0D235D4E" w14:textId="77777777" w:rsidR="002F526F" w:rsidRPr="002F526F" w:rsidRDefault="002F526F" w:rsidP="00665F9A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20BF32A9" w14:textId="77777777" w:rsidR="00665F9A" w:rsidRDefault="00665F9A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sredstva namijenjena su podmirenje plaća za redovan rad te ostalih rashoda </w:t>
      </w:r>
      <w:r w:rsidR="006B1834">
        <w:rPr>
          <w:rFonts w:ascii="Times New Roman" w:hAnsi="Times New Roman" w:cs="Times New Roman"/>
          <w:sz w:val="24"/>
          <w:szCs w:val="24"/>
        </w:rPr>
        <w:t>za zaposlene ( pomoći</w:t>
      </w:r>
      <w:r w:rsidR="002F526F">
        <w:rPr>
          <w:rFonts w:ascii="Times New Roman" w:hAnsi="Times New Roman" w:cs="Times New Roman"/>
          <w:sz w:val="24"/>
          <w:szCs w:val="24"/>
        </w:rPr>
        <w:t xml:space="preserve">, jubilarne nagrade, dar za djecu i sl.) koji ovise o materijalnim pravima zaposlenika ugovorenim kolektivnim ugovorima. </w:t>
      </w:r>
      <w:r w:rsidR="00E94404">
        <w:rPr>
          <w:rFonts w:ascii="Times New Roman" w:hAnsi="Times New Roman" w:cs="Times New Roman"/>
          <w:sz w:val="24"/>
          <w:szCs w:val="24"/>
        </w:rPr>
        <w:t>P</w:t>
      </w:r>
      <w:r w:rsidR="002F526F">
        <w:rPr>
          <w:rFonts w:ascii="Times New Roman" w:hAnsi="Times New Roman" w:cs="Times New Roman"/>
          <w:sz w:val="24"/>
          <w:szCs w:val="24"/>
        </w:rPr>
        <w:t>ovećani indeks proizlazi iz procjene povećanja prihoda</w:t>
      </w:r>
      <w:r w:rsidR="00E94404">
        <w:rPr>
          <w:rFonts w:ascii="Times New Roman" w:hAnsi="Times New Roman" w:cs="Times New Roman"/>
          <w:sz w:val="24"/>
          <w:szCs w:val="24"/>
        </w:rPr>
        <w:t xml:space="preserve"> nadležnog ministarstva</w:t>
      </w:r>
      <w:r w:rsidR="002F526F">
        <w:rPr>
          <w:rFonts w:ascii="Times New Roman" w:hAnsi="Times New Roman" w:cs="Times New Roman"/>
          <w:sz w:val="24"/>
          <w:szCs w:val="24"/>
        </w:rPr>
        <w:t>.</w:t>
      </w:r>
    </w:p>
    <w:p w14:paraId="62072F25" w14:textId="77777777" w:rsidR="002F526F" w:rsidRDefault="002F526F" w:rsidP="00665F9A">
      <w:pPr>
        <w:rPr>
          <w:rFonts w:ascii="Times New Roman" w:hAnsi="Times New Roman" w:cs="Times New Roman"/>
          <w:sz w:val="24"/>
          <w:szCs w:val="24"/>
        </w:rPr>
      </w:pPr>
    </w:p>
    <w:p w14:paraId="48A88FA8" w14:textId="77777777" w:rsidR="009657C8" w:rsidRDefault="009657C8" w:rsidP="00665F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PODIZANJE KVALITETE I STANDARDA U ŠKOLSTVU</w:t>
      </w:r>
    </w:p>
    <w:tbl>
      <w:tblPr>
        <w:tblStyle w:val="TableGrid"/>
        <w:tblW w:w="4994" w:type="pct"/>
        <w:tblLook w:val="04A0" w:firstRow="1" w:lastRow="0" w:firstColumn="1" w:lastColumn="0" w:noHBand="0" w:noVBand="1"/>
      </w:tblPr>
      <w:tblGrid>
        <w:gridCol w:w="1507"/>
        <w:gridCol w:w="1508"/>
        <w:gridCol w:w="1508"/>
        <w:gridCol w:w="1508"/>
        <w:gridCol w:w="1510"/>
        <w:gridCol w:w="1510"/>
      </w:tblGrid>
      <w:tr w:rsidR="002F526F" w14:paraId="73FB0351" w14:textId="77777777" w:rsidTr="009F437E">
        <w:tc>
          <w:tcPr>
            <w:tcW w:w="833" w:type="pct"/>
            <w:shd w:val="clear" w:color="auto" w:fill="BDD6EE" w:themeFill="accent1" w:themeFillTint="66"/>
          </w:tcPr>
          <w:p w14:paraId="059C0B7B" w14:textId="77777777" w:rsidR="002F526F" w:rsidRDefault="002F526F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3" w:type="pct"/>
            <w:shd w:val="clear" w:color="auto" w:fill="BDD6EE" w:themeFill="accent1" w:themeFillTint="66"/>
          </w:tcPr>
          <w:p w14:paraId="4E71334B" w14:textId="77777777" w:rsidR="002F526F" w:rsidRPr="006B36DD" w:rsidRDefault="00ED000E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2023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67C99444" w14:textId="77777777" w:rsidR="002F526F" w:rsidRPr="006B36DD" w:rsidRDefault="00ED000E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Plan 2024</w:t>
            </w:r>
            <w:r w:rsidR="002F526F" w:rsidRPr="006B36DD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833" w:type="pct"/>
            <w:shd w:val="clear" w:color="auto" w:fill="BDD6EE" w:themeFill="accent1" w:themeFillTint="66"/>
          </w:tcPr>
          <w:p w14:paraId="3B49F49B" w14:textId="77777777" w:rsidR="002F526F" w:rsidRPr="006B36DD" w:rsidRDefault="00ED000E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2025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1F39BA79" w14:textId="77777777" w:rsidR="002F526F" w:rsidRPr="006B36DD" w:rsidRDefault="00ED000E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Procjena 2026</w:t>
            </w:r>
            <w:r w:rsidR="002F526F" w:rsidRPr="006B36D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34" w:type="pct"/>
            <w:shd w:val="clear" w:color="auto" w:fill="BDD6EE" w:themeFill="accent1" w:themeFillTint="66"/>
          </w:tcPr>
          <w:p w14:paraId="04B37779" w14:textId="77777777" w:rsidR="002F526F" w:rsidRPr="006B36DD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Indeks 20</w:t>
            </w:r>
            <w:r w:rsidR="00ED000E">
              <w:rPr>
                <w:rFonts w:ascii="Times New Roman" w:hAnsi="Times New Roman" w:cs="Times New Roman"/>
              </w:rPr>
              <w:t>24/2023</w:t>
            </w:r>
          </w:p>
        </w:tc>
      </w:tr>
      <w:tr w:rsidR="002F526F" w14:paraId="785EAEAC" w14:textId="77777777" w:rsidTr="006A7C21">
        <w:tc>
          <w:tcPr>
            <w:tcW w:w="833" w:type="pct"/>
          </w:tcPr>
          <w:p w14:paraId="7FBB3AA0" w14:textId="77777777" w:rsidR="002F526F" w:rsidRDefault="0061070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2205</w:t>
            </w:r>
            <w:r w:rsidR="002F526F">
              <w:rPr>
                <w:rFonts w:ascii="Times New Roman" w:hAnsi="Times New Roman" w:cs="Times New Roman"/>
              </w:rPr>
              <w:t xml:space="preserve">-12 </w:t>
            </w:r>
          </w:p>
          <w:p w14:paraId="4CC5043C" w14:textId="77777777" w:rsidR="002F526F" w:rsidRPr="006B36DD" w:rsidRDefault="002F526F" w:rsidP="006A7C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Podizanje kvalitete i standarda u školstvu</w:t>
            </w:r>
          </w:p>
        </w:tc>
        <w:tc>
          <w:tcPr>
            <w:tcW w:w="833" w:type="pct"/>
          </w:tcPr>
          <w:p w14:paraId="3D40523B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104.625,23</w:t>
            </w:r>
          </w:p>
        </w:tc>
        <w:tc>
          <w:tcPr>
            <w:tcW w:w="833" w:type="pct"/>
          </w:tcPr>
          <w:p w14:paraId="679F7281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105.620,00</w:t>
            </w:r>
          </w:p>
        </w:tc>
        <w:tc>
          <w:tcPr>
            <w:tcW w:w="833" w:type="pct"/>
          </w:tcPr>
          <w:p w14:paraId="6AF8AD3B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108.210,00</w:t>
            </w:r>
          </w:p>
        </w:tc>
        <w:tc>
          <w:tcPr>
            <w:tcW w:w="834" w:type="pct"/>
          </w:tcPr>
          <w:p w14:paraId="611A9FA0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110.870,00</w:t>
            </w:r>
          </w:p>
        </w:tc>
        <w:tc>
          <w:tcPr>
            <w:tcW w:w="834" w:type="pct"/>
          </w:tcPr>
          <w:p w14:paraId="556AAC3E" w14:textId="77777777" w:rsidR="002F526F" w:rsidRDefault="00E94404" w:rsidP="006A7C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</w:tbl>
    <w:p w14:paraId="635FE8C1" w14:textId="77777777" w:rsidR="002F526F" w:rsidRDefault="002F526F" w:rsidP="002F526F">
      <w:pPr>
        <w:rPr>
          <w:rFonts w:ascii="Times New Roman" w:hAnsi="Times New Roman" w:cs="Times New Roman"/>
          <w:sz w:val="24"/>
          <w:szCs w:val="24"/>
        </w:rPr>
      </w:pPr>
    </w:p>
    <w:p w14:paraId="71712015" w14:textId="77777777" w:rsidR="002C0036" w:rsidRDefault="002F526F" w:rsidP="006B36DD">
      <w:pPr>
        <w:rPr>
          <w:rFonts w:ascii="Times New Roman" w:hAnsi="Times New Roman" w:cs="Times New Roman"/>
          <w:b/>
          <w:sz w:val="24"/>
          <w:szCs w:val="24"/>
        </w:rPr>
      </w:pPr>
      <w:r w:rsidRPr="002F526F">
        <w:rPr>
          <w:rFonts w:ascii="Times New Roman" w:hAnsi="Times New Roman" w:cs="Times New Roman"/>
          <w:b/>
          <w:sz w:val="24"/>
          <w:szCs w:val="24"/>
        </w:rPr>
        <w:t>Opis programa</w:t>
      </w:r>
    </w:p>
    <w:p w14:paraId="1BE8BC05" w14:textId="77777777" w:rsidR="002C0036" w:rsidRDefault="005E3869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su ostala na nivou prethodne godine.</w:t>
      </w:r>
    </w:p>
    <w:p w14:paraId="4A81BEFE" w14:textId="77777777" w:rsidR="00240645" w:rsidRDefault="002F526F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Školskim kurikulumom predviđene su brojne aktivnosti svojstvene glazbenim i plesnim školama koje su planirane financirati se </w:t>
      </w:r>
      <w:r w:rsidR="00647CB9">
        <w:rPr>
          <w:rFonts w:ascii="Times New Roman" w:hAnsi="Times New Roman" w:cs="Times New Roman"/>
          <w:sz w:val="24"/>
          <w:szCs w:val="24"/>
        </w:rPr>
        <w:t>od participacije roditelja</w:t>
      </w:r>
      <w:r>
        <w:rPr>
          <w:rFonts w:ascii="Times New Roman" w:hAnsi="Times New Roman" w:cs="Times New Roman"/>
          <w:sz w:val="24"/>
          <w:szCs w:val="24"/>
        </w:rPr>
        <w:t>. To su:</w:t>
      </w:r>
    </w:p>
    <w:p w14:paraId="6E88F26F" w14:textId="77777777" w:rsidR="002F526F" w:rsidRDefault="002F526F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Seminari u školi za učenike i nastavnike ( violine, glasovira, i suvremenog plesa)</w:t>
      </w:r>
    </w:p>
    <w:p w14:paraId="16C97633" w14:textId="77777777" w:rsidR="00343929" w:rsidRDefault="00343929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nastavnika na seminarima u organizaciji AZOO, stručnih vijeća i HDGPP-a</w:t>
      </w:r>
    </w:p>
    <w:p w14:paraId="49C84F54" w14:textId="77777777" w:rsidR="002F526F" w:rsidRDefault="002F526F" w:rsidP="002F526F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6</w:t>
      </w:r>
      <w:r w:rsidR="005E386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međužupanijskom natjecanju učenika i studenata glazbe i plesa</w:t>
      </w:r>
      <w:r w:rsidR="006E6AA8">
        <w:rPr>
          <w:rFonts w:ascii="Times New Roman" w:hAnsi="Times New Roman" w:cs="Times New Roman"/>
          <w:sz w:val="24"/>
          <w:szCs w:val="24"/>
        </w:rPr>
        <w:t xml:space="preserve"> u </w:t>
      </w:r>
      <w:r w:rsidR="005E3869">
        <w:rPr>
          <w:rFonts w:ascii="Times New Roman" w:hAnsi="Times New Roman" w:cs="Times New Roman"/>
          <w:sz w:val="24"/>
          <w:szCs w:val="24"/>
        </w:rPr>
        <w:t>Imotskom, Velikoj Gorici</w:t>
      </w:r>
      <w:r w:rsidR="006E6AA8">
        <w:rPr>
          <w:rFonts w:ascii="Times New Roman" w:hAnsi="Times New Roman" w:cs="Times New Roman"/>
          <w:sz w:val="24"/>
          <w:szCs w:val="24"/>
        </w:rPr>
        <w:t xml:space="preserve"> i Zadru</w:t>
      </w:r>
    </w:p>
    <w:p w14:paraId="24982A53" w14:textId="77777777" w:rsidR="002F526F" w:rsidRDefault="002F526F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Sudjelovanje na međunarodnim natjecanjima</w:t>
      </w:r>
      <w:r w:rsidR="00343929">
        <w:rPr>
          <w:rFonts w:ascii="Times New Roman" w:hAnsi="Times New Roman" w:cs="Times New Roman"/>
          <w:sz w:val="24"/>
          <w:szCs w:val="24"/>
        </w:rPr>
        <w:t xml:space="preserve"> u Splitu, Varaždinu i Osijeku</w:t>
      </w:r>
    </w:p>
    <w:p w14:paraId="7C9C7FB3" w14:textId="77777777" w:rsidR="00343929" w:rsidRDefault="0034392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Koncerti učenika glazbenog odjela u HNK, Dvorani braće Bersa i </w:t>
      </w:r>
      <w:r w:rsidR="005E3869">
        <w:rPr>
          <w:rFonts w:ascii="Times New Roman" w:hAnsi="Times New Roman" w:cs="Times New Roman"/>
          <w:sz w:val="24"/>
          <w:szCs w:val="24"/>
        </w:rPr>
        <w:t>Gradskoj knjižnici</w:t>
      </w:r>
    </w:p>
    <w:p w14:paraId="1ADBF628" w14:textId="77777777" w:rsidR="00343929" w:rsidRDefault="0034392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Nastupi učenika ple</w:t>
      </w:r>
      <w:r w:rsidR="005E3869">
        <w:rPr>
          <w:rFonts w:ascii="Times New Roman" w:hAnsi="Times New Roman" w:cs="Times New Roman"/>
          <w:sz w:val="24"/>
          <w:szCs w:val="24"/>
        </w:rPr>
        <w:t xml:space="preserve">snog odjela u Zadru, Šibeniku, </w:t>
      </w:r>
      <w:r>
        <w:rPr>
          <w:rFonts w:ascii="Times New Roman" w:hAnsi="Times New Roman" w:cs="Times New Roman"/>
          <w:sz w:val="24"/>
          <w:szCs w:val="24"/>
        </w:rPr>
        <w:t>Zagrebu</w:t>
      </w:r>
      <w:r w:rsidR="005E3869">
        <w:rPr>
          <w:rFonts w:ascii="Times New Roman" w:hAnsi="Times New Roman" w:cs="Times New Roman"/>
          <w:sz w:val="24"/>
          <w:szCs w:val="24"/>
        </w:rPr>
        <w:t xml:space="preserve"> i Rapcu</w:t>
      </w:r>
    </w:p>
    <w:p w14:paraId="037F2763" w14:textId="77777777" w:rsidR="00343929" w:rsidRDefault="005E386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Domaćinstvo</w:t>
      </w:r>
      <w:r w:rsidR="00343929">
        <w:rPr>
          <w:rFonts w:ascii="Times New Roman" w:hAnsi="Times New Roman" w:cs="Times New Roman"/>
          <w:sz w:val="24"/>
          <w:szCs w:val="24"/>
        </w:rPr>
        <w:t xml:space="preserve"> učenika glazbenog odjela u GŠ Jastrebarsko</w:t>
      </w:r>
      <w:r>
        <w:rPr>
          <w:rFonts w:ascii="Times New Roman" w:hAnsi="Times New Roman" w:cs="Times New Roman"/>
          <w:sz w:val="24"/>
          <w:szCs w:val="24"/>
        </w:rPr>
        <w:t xml:space="preserve"> i Klosterneuburg</w:t>
      </w:r>
    </w:p>
    <w:p w14:paraId="4016C60D" w14:textId="77777777" w:rsidR="00343929" w:rsidRDefault="00343929" w:rsidP="00343929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Ciklus Bersa</w:t>
      </w:r>
    </w:p>
    <w:p w14:paraId="44B8A655" w14:textId="77777777" w:rsidR="006E6AA8" w:rsidRDefault="00343929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Treba naglasiti da se iz ovog izvora planira i financiranje osnovn</w:t>
      </w:r>
      <w:r w:rsidR="00A53BEB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</w:rPr>
        <w:t>djelatnosti radi velikog smanjen</w:t>
      </w:r>
      <w:r w:rsidR="006E6AA8">
        <w:rPr>
          <w:rFonts w:ascii="Times New Roman" w:hAnsi="Times New Roman" w:cs="Times New Roman"/>
          <w:sz w:val="24"/>
          <w:szCs w:val="24"/>
        </w:rPr>
        <w:t xml:space="preserve">ja decentraliziranih sredstava. To su : </w:t>
      </w:r>
    </w:p>
    <w:p w14:paraId="7AD1DAE6" w14:textId="77777777" w:rsidR="00A53BEB" w:rsidRDefault="006E6AA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zakupnine i najamnine – </w:t>
      </w:r>
      <w:r w:rsidR="005E3869">
        <w:rPr>
          <w:rFonts w:ascii="Times New Roman" w:hAnsi="Times New Roman" w:cs="Times New Roman"/>
          <w:sz w:val="24"/>
          <w:szCs w:val="24"/>
        </w:rPr>
        <w:t>6.000</w:t>
      </w:r>
      <w:r>
        <w:rPr>
          <w:rFonts w:ascii="Times New Roman" w:hAnsi="Times New Roman" w:cs="Times New Roman"/>
          <w:sz w:val="24"/>
          <w:szCs w:val="24"/>
        </w:rPr>
        <w:t xml:space="preserve"> eura   Škola radi nedostatka vlastitog prostora unajmljuje dvoranu za tjelesni odgoj Medicinske škole pet dana u tjednu, kao i  Dom na žalu u Preku – sve za izvođenje nastave suvremenog plesa. Tu su i najmovi dvorana HNK (tri koncerta), Dvorane braće Bersa i korištenje glasovira u Svečanoj dvorani Sveučilišta kod izvođenja programa u tom prostoru.  </w:t>
      </w:r>
    </w:p>
    <w:p w14:paraId="5FC7A975" w14:textId="77777777" w:rsidR="00A53BEB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Usluge ažuriranja računalnih baza – 7.</w:t>
      </w:r>
      <w:r w:rsidR="005E3869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 xml:space="preserve">0 eura </w:t>
      </w:r>
      <w:r w:rsidR="005E386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prisiljeni </w:t>
      </w:r>
      <w:r w:rsidR="005E3869">
        <w:rPr>
          <w:rFonts w:ascii="Times New Roman" w:hAnsi="Times New Roman" w:cs="Times New Roman"/>
          <w:sz w:val="24"/>
          <w:szCs w:val="24"/>
        </w:rPr>
        <w:t xml:space="preserve">smo </w:t>
      </w:r>
      <w:r>
        <w:rPr>
          <w:rFonts w:ascii="Times New Roman" w:hAnsi="Times New Roman" w:cs="Times New Roman"/>
          <w:sz w:val="24"/>
          <w:szCs w:val="24"/>
        </w:rPr>
        <w:t>financirati od s</w:t>
      </w:r>
      <w:r w:rsidR="00AF0F73">
        <w:rPr>
          <w:rFonts w:ascii="Times New Roman" w:hAnsi="Times New Roman" w:cs="Times New Roman"/>
          <w:sz w:val="24"/>
          <w:szCs w:val="24"/>
        </w:rPr>
        <w:t xml:space="preserve">redstava za podizanje kvalitete </w:t>
      </w:r>
      <w:r>
        <w:rPr>
          <w:rFonts w:ascii="Times New Roman" w:hAnsi="Times New Roman" w:cs="Times New Roman"/>
          <w:sz w:val="24"/>
          <w:szCs w:val="24"/>
        </w:rPr>
        <w:t xml:space="preserve"> iak</w:t>
      </w:r>
      <w:r w:rsidR="005E3869">
        <w:rPr>
          <w:rFonts w:ascii="Times New Roman" w:hAnsi="Times New Roman" w:cs="Times New Roman"/>
          <w:sz w:val="24"/>
          <w:szCs w:val="24"/>
        </w:rPr>
        <w:t>o se radi o ugovorenim obvezama, radi nedostatnih decentraliziranih sredstava.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BCC9BF" w14:textId="77777777" w:rsidR="00A53BEB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Tekuće i investicijsko održavanje </w:t>
      </w:r>
      <w:r w:rsidR="00DE12B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2BA">
        <w:rPr>
          <w:rFonts w:ascii="Times New Roman" w:hAnsi="Times New Roman" w:cs="Times New Roman"/>
          <w:sz w:val="24"/>
          <w:szCs w:val="24"/>
        </w:rPr>
        <w:t>3.000</w:t>
      </w:r>
      <w:r>
        <w:rPr>
          <w:rFonts w:ascii="Times New Roman" w:hAnsi="Times New Roman" w:cs="Times New Roman"/>
          <w:sz w:val="24"/>
          <w:szCs w:val="24"/>
        </w:rPr>
        <w:t xml:space="preserve"> –Tu su osim popravaka i</w:t>
      </w:r>
      <w:r w:rsidR="00647CB9">
        <w:rPr>
          <w:rFonts w:ascii="Times New Roman" w:hAnsi="Times New Roman" w:cs="Times New Roman"/>
          <w:sz w:val="24"/>
          <w:szCs w:val="24"/>
        </w:rPr>
        <w:t xml:space="preserve">nstrumenata, strunjenja gudala i </w:t>
      </w:r>
      <w:r>
        <w:rPr>
          <w:rFonts w:ascii="Times New Roman" w:hAnsi="Times New Roman" w:cs="Times New Roman"/>
          <w:sz w:val="24"/>
          <w:szCs w:val="24"/>
        </w:rPr>
        <w:t>ugađanja glasovira planirana sredstva za održavanje sustava grijanja i zaštite na radu.</w:t>
      </w:r>
    </w:p>
    <w:p w14:paraId="2A944881" w14:textId="77777777" w:rsidR="00DD53BE" w:rsidRDefault="009657C8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Sredstva za sudjelovanje na natjecanjima planirana su na poziciji službenih putovanja – 2</w:t>
      </w:r>
      <w:r w:rsidR="00DE12B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12BA">
        <w:rPr>
          <w:rFonts w:ascii="Times New Roman" w:hAnsi="Times New Roman" w:cs="Times New Roman"/>
          <w:sz w:val="24"/>
          <w:szCs w:val="24"/>
        </w:rPr>
        <w:t>500</w:t>
      </w:r>
      <w:r>
        <w:rPr>
          <w:rFonts w:ascii="Times New Roman" w:hAnsi="Times New Roman" w:cs="Times New Roman"/>
          <w:sz w:val="24"/>
          <w:szCs w:val="24"/>
        </w:rPr>
        <w:t xml:space="preserve"> eura.</w:t>
      </w:r>
    </w:p>
    <w:p w14:paraId="15AE4579" w14:textId="77777777" w:rsidR="00A53BEB" w:rsidRPr="00343929" w:rsidRDefault="00A53BEB" w:rsidP="0034392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Ostala vlastita sredstva raspoređena su po pozicijama kako bi škola mogla obavljati sve aktivnosti. </w:t>
      </w:r>
    </w:p>
    <w:p w14:paraId="59ABE6CE" w14:textId="77777777" w:rsidR="009657C8" w:rsidRDefault="009657C8" w:rsidP="006B36DD">
      <w:pPr>
        <w:rPr>
          <w:rFonts w:ascii="Times New Roman" w:hAnsi="Times New Roman" w:cs="Times New Roman"/>
          <w:sz w:val="24"/>
          <w:szCs w:val="24"/>
        </w:rPr>
      </w:pPr>
    </w:p>
    <w:p w14:paraId="32C2615A" w14:textId="77777777" w:rsidR="006B36DD" w:rsidRDefault="006B36DD" w:rsidP="006B36D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36DD">
        <w:rPr>
          <w:rFonts w:ascii="Times New Roman" w:hAnsi="Times New Roman" w:cs="Times New Roman"/>
          <w:b/>
          <w:sz w:val="24"/>
          <w:szCs w:val="24"/>
        </w:rPr>
        <w:t>Zakonske i druge pravne osnove</w:t>
      </w:r>
    </w:p>
    <w:p w14:paraId="661D7E7A" w14:textId="77777777" w:rsidR="009657C8" w:rsidRPr="00DE12BA" w:rsidRDefault="00FB0852" w:rsidP="00DE12BA">
      <w:pPr>
        <w:rPr>
          <w:rFonts w:ascii="Times New Roman" w:hAnsi="Times New Roman" w:cs="Times New Roman"/>
          <w:sz w:val="24"/>
          <w:szCs w:val="24"/>
        </w:rPr>
      </w:pPr>
      <w:r w:rsidRPr="00FB0852">
        <w:rPr>
          <w:rFonts w:ascii="Times New Roman" w:hAnsi="Times New Roman" w:cs="Times New Roman"/>
          <w:sz w:val="24"/>
          <w:szCs w:val="24"/>
        </w:rPr>
        <w:t xml:space="preserve">Zakon </w:t>
      </w:r>
      <w:r>
        <w:rPr>
          <w:rFonts w:ascii="Times New Roman" w:hAnsi="Times New Roman" w:cs="Times New Roman"/>
          <w:sz w:val="24"/>
          <w:szCs w:val="24"/>
        </w:rPr>
        <w:t>o odgo</w:t>
      </w:r>
      <w:r w:rsidRPr="00FB0852">
        <w:rPr>
          <w:rFonts w:ascii="Times New Roman" w:hAnsi="Times New Roman" w:cs="Times New Roman"/>
          <w:sz w:val="24"/>
          <w:szCs w:val="24"/>
        </w:rPr>
        <w:t xml:space="preserve">ju i obrazovanju u osnovnoj i srednjoj školi, Zakon o umjetničkom obrazovanju, Zakon o proračunu, Pravilnik o proračunskim klasifikacijama, </w:t>
      </w:r>
      <w:r>
        <w:rPr>
          <w:rFonts w:ascii="Times New Roman" w:hAnsi="Times New Roman" w:cs="Times New Roman"/>
          <w:sz w:val="24"/>
          <w:szCs w:val="24"/>
        </w:rPr>
        <w:t>Zakon o fiskalnoj odgovornosti, Upute za izradu financijskih pla</w:t>
      </w:r>
      <w:r w:rsidR="00A93F79">
        <w:rPr>
          <w:rFonts w:ascii="Times New Roman" w:hAnsi="Times New Roman" w:cs="Times New Roman"/>
          <w:sz w:val="24"/>
          <w:szCs w:val="24"/>
        </w:rPr>
        <w:t>nova proračunskih korisnika JLS, Godišnji plan rada Škole , Kurikulum za šk. god. 202</w:t>
      </w:r>
      <w:r w:rsidR="00DE12BA">
        <w:rPr>
          <w:rFonts w:ascii="Times New Roman" w:hAnsi="Times New Roman" w:cs="Times New Roman"/>
          <w:sz w:val="24"/>
          <w:szCs w:val="24"/>
        </w:rPr>
        <w:t>3</w:t>
      </w:r>
      <w:r w:rsidR="00A93F79">
        <w:rPr>
          <w:rFonts w:ascii="Times New Roman" w:hAnsi="Times New Roman" w:cs="Times New Roman"/>
          <w:sz w:val="24"/>
          <w:szCs w:val="24"/>
        </w:rPr>
        <w:t>/2</w:t>
      </w:r>
      <w:r w:rsidR="00DE12BA">
        <w:rPr>
          <w:rFonts w:ascii="Times New Roman" w:hAnsi="Times New Roman" w:cs="Times New Roman"/>
          <w:sz w:val="24"/>
          <w:szCs w:val="24"/>
        </w:rPr>
        <w:t>4</w:t>
      </w:r>
      <w:r w:rsidR="00A93F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8A04C9" w14:textId="77777777" w:rsidR="00240645" w:rsidRDefault="0061070F" w:rsidP="006B36DD">
      <w:pPr>
        <w:rPr>
          <w:rFonts w:ascii="Times New Roman" w:hAnsi="Times New Roman" w:cs="Times New Roman"/>
          <w:sz w:val="24"/>
          <w:szCs w:val="24"/>
        </w:rPr>
      </w:pPr>
      <w:r w:rsidRPr="0061070F">
        <w:rPr>
          <w:rFonts w:ascii="Times New Roman" w:hAnsi="Times New Roman" w:cs="Times New Roman"/>
          <w:sz w:val="24"/>
          <w:szCs w:val="24"/>
        </w:rPr>
        <w:t>Pokazatelj</w:t>
      </w:r>
      <w:r>
        <w:rPr>
          <w:rFonts w:ascii="Times New Roman" w:hAnsi="Times New Roman" w:cs="Times New Roman"/>
          <w:sz w:val="24"/>
          <w:szCs w:val="24"/>
        </w:rPr>
        <w:t>i rezultata rada škole ogledaju se u uspjesima naših učenika na natjecanjima</w:t>
      </w:r>
      <w:r w:rsidR="00B62210">
        <w:rPr>
          <w:rFonts w:ascii="Times New Roman" w:hAnsi="Times New Roman" w:cs="Times New Roman"/>
          <w:sz w:val="24"/>
          <w:szCs w:val="24"/>
        </w:rPr>
        <w:t>. Na međužupanijskom natjecanju učenika i studenata glazbe i plesa sudjelovalo je 26 naših učenika od kojih je 11 osvojilo prve nagrade i kvalificiralo se za nastup na državnom natjecanju na kojem su svi osvojili nagrade. Na međunarodnom natjecanju Daleki akordi u Splitu nastupilo je 12 učenika koji su svi osvojili nagrade ( prvu, drugu ili treću). Dvoje učenika nastupilo je na međunarodnom natjecanju Rudolf Matz u Čakovcu (jedna druga nagrada i jedno priznanje), te tri učenika na natjecanju mladih glazbenika Zagreb 2023 ( druga i treća nagrada i priznanje). Od 17 maturanata na glazbenom odjelu čak sedmero je upisalo studij na muzičkim akademijama u Zagrebu i Trstu.</w:t>
      </w:r>
    </w:p>
    <w:p w14:paraId="0DE64D2B" w14:textId="77777777" w:rsidR="00DD53BE" w:rsidRDefault="00DD53BE" w:rsidP="00DD53BE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Ravnateljica:</w:t>
      </w:r>
    </w:p>
    <w:p w14:paraId="572B1C4C" w14:textId="77777777" w:rsidR="00DD53BE" w:rsidRPr="0061070F" w:rsidRDefault="00DD53BE" w:rsidP="006B36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Branka Višić Karavida, prof.</w:t>
      </w:r>
    </w:p>
    <w:sectPr w:rsidR="00DD53BE" w:rsidRPr="006107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4FF98" w14:textId="77777777" w:rsidR="00233A5A" w:rsidRDefault="00233A5A" w:rsidP="00240645">
      <w:pPr>
        <w:spacing w:after="0" w:line="240" w:lineRule="auto"/>
      </w:pPr>
      <w:r>
        <w:separator/>
      </w:r>
    </w:p>
  </w:endnote>
  <w:endnote w:type="continuationSeparator" w:id="0">
    <w:p w14:paraId="404DC926" w14:textId="77777777" w:rsidR="00233A5A" w:rsidRDefault="00233A5A" w:rsidP="00240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C9B42" w14:textId="77777777" w:rsidR="00233A5A" w:rsidRDefault="00233A5A" w:rsidP="00240645">
      <w:pPr>
        <w:spacing w:after="0" w:line="240" w:lineRule="auto"/>
      </w:pPr>
      <w:r>
        <w:separator/>
      </w:r>
    </w:p>
  </w:footnote>
  <w:footnote w:type="continuationSeparator" w:id="0">
    <w:p w14:paraId="2731D69F" w14:textId="77777777" w:rsidR="00233A5A" w:rsidRDefault="00233A5A" w:rsidP="00240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1517E3"/>
    <w:multiLevelType w:val="hybridMultilevel"/>
    <w:tmpl w:val="B0BCC8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C41CD"/>
    <w:multiLevelType w:val="hybridMultilevel"/>
    <w:tmpl w:val="A2287AE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3076E9"/>
    <w:multiLevelType w:val="hybridMultilevel"/>
    <w:tmpl w:val="0A76AB38"/>
    <w:lvl w:ilvl="0" w:tplc="6BFE7B6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5E153C"/>
    <w:multiLevelType w:val="hybridMultilevel"/>
    <w:tmpl w:val="CC383A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5FEB"/>
    <w:multiLevelType w:val="hybridMultilevel"/>
    <w:tmpl w:val="D5E8C14E"/>
    <w:lvl w:ilvl="0" w:tplc="27621F02">
      <w:start w:val="220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949283">
    <w:abstractNumId w:val="0"/>
  </w:num>
  <w:num w:numId="2" w16cid:durableId="1979870893">
    <w:abstractNumId w:val="3"/>
  </w:num>
  <w:num w:numId="3" w16cid:durableId="107701646">
    <w:abstractNumId w:val="1"/>
  </w:num>
  <w:num w:numId="4" w16cid:durableId="1380279723">
    <w:abstractNumId w:val="4"/>
  </w:num>
  <w:num w:numId="5" w16cid:durableId="220144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4DC"/>
    <w:rsid w:val="000756CE"/>
    <w:rsid w:val="000828C6"/>
    <w:rsid w:val="001C63E9"/>
    <w:rsid w:val="00233A5A"/>
    <w:rsid w:val="00234607"/>
    <w:rsid w:val="00240645"/>
    <w:rsid w:val="002C000F"/>
    <w:rsid w:val="002C0036"/>
    <w:rsid w:val="002F526F"/>
    <w:rsid w:val="003126F8"/>
    <w:rsid w:val="00343929"/>
    <w:rsid w:val="0036633B"/>
    <w:rsid w:val="00390806"/>
    <w:rsid w:val="00390F15"/>
    <w:rsid w:val="0040137A"/>
    <w:rsid w:val="004B5564"/>
    <w:rsid w:val="004D6904"/>
    <w:rsid w:val="00523F6A"/>
    <w:rsid w:val="00595901"/>
    <w:rsid w:val="005E3869"/>
    <w:rsid w:val="00603971"/>
    <w:rsid w:val="0061070F"/>
    <w:rsid w:val="00647CB9"/>
    <w:rsid w:val="00655627"/>
    <w:rsid w:val="00665F9A"/>
    <w:rsid w:val="006B042F"/>
    <w:rsid w:val="006B1834"/>
    <w:rsid w:val="006B36DD"/>
    <w:rsid w:val="006E6AA8"/>
    <w:rsid w:val="007C3245"/>
    <w:rsid w:val="008D42C1"/>
    <w:rsid w:val="0090528E"/>
    <w:rsid w:val="00915ADB"/>
    <w:rsid w:val="009657C8"/>
    <w:rsid w:val="00982D90"/>
    <w:rsid w:val="009C5136"/>
    <w:rsid w:val="009F437E"/>
    <w:rsid w:val="00A252A3"/>
    <w:rsid w:val="00A53BEB"/>
    <w:rsid w:val="00A93F79"/>
    <w:rsid w:val="00A958A3"/>
    <w:rsid w:val="00AD1DE0"/>
    <w:rsid w:val="00AD2408"/>
    <w:rsid w:val="00AD7BF1"/>
    <w:rsid w:val="00AF0F73"/>
    <w:rsid w:val="00B62210"/>
    <w:rsid w:val="00BB5D51"/>
    <w:rsid w:val="00C33B71"/>
    <w:rsid w:val="00C418E2"/>
    <w:rsid w:val="00C51C79"/>
    <w:rsid w:val="00C764DC"/>
    <w:rsid w:val="00CF0263"/>
    <w:rsid w:val="00D075FC"/>
    <w:rsid w:val="00DD53BE"/>
    <w:rsid w:val="00DE12BA"/>
    <w:rsid w:val="00E94404"/>
    <w:rsid w:val="00EB5501"/>
    <w:rsid w:val="00ED000E"/>
    <w:rsid w:val="00FB0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CD859"/>
  <w15:chartTrackingRefBased/>
  <w15:docId w15:val="{A0AD5F05-54F3-4A09-9861-EBF5DC444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64DC"/>
    <w:pPr>
      <w:ind w:left="720"/>
      <w:contextualSpacing/>
    </w:pPr>
  </w:style>
  <w:style w:type="table" w:styleId="TableGrid">
    <w:name w:val="Table Grid"/>
    <w:basedOn w:val="TableNormal"/>
    <w:uiPriority w:val="39"/>
    <w:rsid w:val="00C51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645"/>
  </w:style>
  <w:style w:type="paragraph" w:styleId="Footer">
    <w:name w:val="footer"/>
    <w:basedOn w:val="Normal"/>
    <w:link w:val="FooterChar"/>
    <w:uiPriority w:val="99"/>
    <w:unhideWhenUsed/>
    <w:rsid w:val="00240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645"/>
  </w:style>
  <w:style w:type="character" w:styleId="Hyperlink">
    <w:name w:val="Hyperlink"/>
    <w:basedOn w:val="DefaultParagraphFont"/>
    <w:uiPriority w:val="99"/>
    <w:unhideWhenUsed/>
    <w:rsid w:val="00AF0F7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5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3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l-skola-blagoja-bersa-zd@zd.htnet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2022-11-14T10:15:00Z</cp:lastPrinted>
  <dcterms:created xsi:type="dcterms:W3CDTF">2023-10-04T10:58:00Z</dcterms:created>
  <dcterms:modified xsi:type="dcterms:W3CDTF">2023-10-04T10:58:00Z</dcterms:modified>
</cp:coreProperties>
</file>